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599CC166" w:rsidR="003B3E94" w:rsidRDefault="004B23DF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 w:rsidR="00266CF4">
        <w:rPr>
          <w:rFonts w:ascii="Times New Roman" w:hAnsi="Times New Roman" w:cs="Times New Roman"/>
          <w:sz w:val="24"/>
          <w:szCs w:val="24"/>
        </w:rPr>
        <w:t>5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СОЮЗ  «А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68F983F3" w14:textId="77777777" w:rsidR="004B23DF" w:rsidRPr="004B23DF" w:rsidRDefault="004B23DF" w:rsidP="004B23DF">
      <w:pPr>
        <w:jc w:val="both"/>
        <w:rPr>
          <w:rFonts w:ascii="Times New Roman" w:hAnsi="Times New Roman" w:cs="Times New Roman"/>
          <w:sz w:val="24"/>
          <w:szCs w:val="24"/>
        </w:rPr>
      </w:pPr>
      <w:r w:rsidRPr="004B23DF">
        <w:rPr>
          <w:rFonts w:ascii="Times New Roman" w:hAnsi="Times New Roman" w:cs="Times New Roman"/>
          <w:sz w:val="24"/>
          <w:szCs w:val="24"/>
        </w:rPr>
        <w:t>Созвать очередное Общее собрание членов СРО СОЮЗ «АУ»ПРАВОСОЗНАНИЕ» 26.06.2025г. и утвердить повестку дня</w:t>
      </w:r>
    </w:p>
    <w:p w14:paraId="4747ECB9" w14:textId="77777777" w:rsidR="004B23DF" w:rsidRPr="004B23DF" w:rsidRDefault="004B23DF" w:rsidP="004B23DF">
      <w:pPr>
        <w:pStyle w:val="ConsPlusNonformat"/>
        <w:widowControl/>
        <w:numPr>
          <w:ilvl w:val="0"/>
          <w:numId w:val="14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23DF">
        <w:rPr>
          <w:rFonts w:ascii="Times New Roman" w:hAnsi="Times New Roman" w:cs="Times New Roman"/>
          <w:bCs/>
          <w:sz w:val="24"/>
          <w:szCs w:val="24"/>
        </w:rPr>
        <w:t>Об утверждении повестки дня и способах голосования по вопросам повестки дня;</w:t>
      </w:r>
    </w:p>
    <w:p w14:paraId="2D51612E" w14:textId="77777777" w:rsidR="004B23DF" w:rsidRPr="004B23DF" w:rsidRDefault="004B23DF" w:rsidP="004B23DF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23DF">
        <w:rPr>
          <w:rFonts w:ascii="Times New Roman" w:hAnsi="Times New Roman" w:cs="Times New Roman"/>
          <w:bCs/>
          <w:color w:val="000000"/>
          <w:sz w:val="24"/>
          <w:szCs w:val="24"/>
        </w:rPr>
        <w:t>Утверждение отчета Генерального директора СРО о результатах деятельности в 2024 году;</w:t>
      </w:r>
    </w:p>
    <w:p w14:paraId="2609F1BC" w14:textId="3FA896FC" w:rsidR="004B23DF" w:rsidRDefault="004B23DF" w:rsidP="004B23DF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23DF">
        <w:rPr>
          <w:rFonts w:ascii="Times New Roman" w:hAnsi="Times New Roman" w:cs="Times New Roman"/>
          <w:bCs/>
          <w:color w:val="000000"/>
          <w:sz w:val="24"/>
          <w:szCs w:val="24"/>
        </w:rPr>
        <w:t>Утверждение отчета Президента СРО о результатах деятельности в 2024 году;</w:t>
      </w:r>
    </w:p>
    <w:p w14:paraId="41B517DD" w14:textId="77AEB4CA" w:rsidR="00B80A71" w:rsidRPr="004B23DF" w:rsidRDefault="00B80A71" w:rsidP="004B23DF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Утверждение сметы расходов на 2025г.</w:t>
      </w:r>
    </w:p>
    <w:p w14:paraId="668B92D6" w14:textId="77777777" w:rsidR="004B23DF" w:rsidRPr="004B23DF" w:rsidRDefault="004B23DF" w:rsidP="004B23DF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23DF">
        <w:rPr>
          <w:rFonts w:ascii="Times New Roman" w:hAnsi="Times New Roman" w:cs="Times New Roman"/>
          <w:bCs/>
          <w:sz w:val="24"/>
          <w:szCs w:val="24"/>
        </w:rPr>
        <w:t>Об исключении из состава Правления Союза Решетова С.М.;</w:t>
      </w:r>
    </w:p>
    <w:p w14:paraId="138CF7E8" w14:textId="77777777" w:rsidR="004B23DF" w:rsidRPr="004B23DF" w:rsidRDefault="004B23DF" w:rsidP="004B23DF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23DF">
        <w:rPr>
          <w:rFonts w:ascii="Times New Roman" w:hAnsi="Times New Roman" w:cs="Times New Roman"/>
          <w:bCs/>
          <w:sz w:val="24"/>
          <w:szCs w:val="24"/>
        </w:rPr>
        <w:t xml:space="preserve"> О включении в состав Правления Союза Гуреу А.Г.;</w:t>
      </w:r>
    </w:p>
    <w:p w14:paraId="220F42CB" w14:textId="77777777" w:rsidR="004B23DF" w:rsidRPr="004B23DF" w:rsidRDefault="004B23DF" w:rsidP="004B23DF">
      <w:pPr>
        <w:numPr>
          <w:ilvl w:val="0"/>
          <w:numId w:val="14"/>
        </w:numPr>
        <w:tabs>
          <w:tab w:val="left" w:pos="993"/>
          <w:tab w:val="left" w:pos="686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3DF">
        <w:rPr>
          <w:rFonts w:ascii="Times New Roman" w:hAnsi="Times New Roman" w:cs="Times New Roman"/>
          <w:sz w:val="24"/>
          <w:szCs w:val="24"/>
        </w:rPr>
        <w:t xml:space="preserve"> Утверждение новой редакции Устава СРО СОЮЗ «АУ «ПРАВОСОЗНАНИЕ».</w:t>
      </w:r>
    </w:p>
    <w:p w14:paraId="5E95A08E" w14:textId="77777777" w:rsidR="00D246E0" w:rsidRPr="004B23DF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B974CAD" w14:textId="77777777" w:rsidR="00DB02B2" w:rsidRPr="00DB02B2" w:rsidRDefault="00DB02B2" w:rsidP="00DB02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5183011B" w:rsidR="005B3070" w:rsidRPr="00BE2953" w:rsidRDefault="005B3070" w:rsidP="00DB0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RPr="00BE2953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625C95"/>
    <w:multiLevelType w:val="multilevel"/>
    <w:tmpl w:val="0342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7785A"/>
    <w:multiLevelType w:val="hybridMultilevel"/>
    <w:tmpl w:val="E3F49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D1AB1"/>
    <w:multiLevelType w:val="hybridMultilevel"/>
    <w:tmpl w:val="5D26F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7F7A9C"/>
    <w:multiLevelType w:val="hybridMultilevel"/>
    <w:tmpl w:val="172A29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892BCA"/>
    <w:multiLevelType w:val="multilevel"/>
    <w:tmpl w:val="0342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13"/>
  </w:num>
  <w:num w:numId="5">
    <w:abstractNumId w:val="7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4"/>
  </w:num>
  <w:num w:numId="11">
    <w:abstractNumId w:val="8"/>
  </w:num>
  <w:num w:numId="12">
    <w:abstractNumId w:val="3"/>
  </w:num>
  <w:num w:numId="13">
    <w:abstractNumId w:val="9"/>
  </w:num>
  <w:num w:numId="14">
    <w:abstractNumId w:val="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A5B25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B23DF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D728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0A71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E2953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46E0"/>
    <w:rsid w:val="00D328E6"/>
    <w:rsid w:val="00D54CED"/>
    <w:rsid w:val="00D70A45"/>
    <w:rsid w:val="00D93702"/>
    <w:rsid w:val="00D95EE6"/>
    <w:rsid w:val="00DB02B2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D7442"/>
    <w:rsid w:val="00EF5654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3</cp:revision>
  <dcterms:created xsi:type="dcterms:W3CDTF">2025-06-09T11:18:00Z</dcterms:created>
  <dcterms:modified xsi:type="dcterms:W3CDTF">2025-06-20T10:36:00Z</dcterms:modified>
</cp:coreProperties>
</file>